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D" w:rsidRPr="00E275A1" w:rsidRDefault="003916FD" w:rsidP="002E408C">
      <w:pPr>
        <w:spacing w:after="0" w:line="240" w:lineRule="auto"/>
        <w:jc w:val="center"/>
        <w:rPr>
          <w:rFonts w:cs="Calibri"/>
          <w:b/>
          <w:color w:val="000000"/>
        </w:rPr>
      </w:pPr>
      <w:bookmarkStart w:id="0" w:name="_GoBack"/>
      <w:bookmarkEnd w:id="0"/>
    </w:p>
    <w:p w:rsidR="00467F61" w:rsidRDefault="00467F61" w:rsidP="00AB3D16">
      <w:pPr>
        <w:spacing w:after="0" w:line="240" w:lineRule="auto"/>
        <w:rPr>
          <w:rFonts w:cs="Calibri"/>
          <w:b/>
          <w:color w:val="000000"/>
        </w:rPr>
      </w:pPr>
    </w:p>
    <w:p w:rsidR="00467F61" w:rsidRDefault="00467F61" w:rsidP="00AB3D16">
      <w:pPr>
        <w:spacing w:after="0" w:line="240" w:lineRule="auto"/>
        <w:rPr>
          <w:rFonts w:cs="Calibri"/>
          <w:b/>
          <w:color w:val="000000"/>
        </w:rPr>
      </w:pPr>
    </w:p>
    <w:p w:rsidR="004658A4" w:rsidRPr="00E275A1" w:rsidRDefault="00AB3D16" w:rsidP="00AB3D16">
      <w:pPr>
        <w:spacing w:after="0" w:line="240" w:lineRule="auto"/>
        <w:rPr>
          <w:rFonts w:cs="Calibri"/>
          <w:color w:val="000000"/>
        </w:rPr>
      </w:pPr>
      <w:r w:rsidRPr="00E275A1">
        <w:rPr>
          <w:rFonts w:cs="Calibri"/>
          <w:b/>
          <w:color w:val="000000"/>
        </w:rPr>
        <w:t>Título del Manuscrito</w:t>
      </w:r>
      <w:r w:rsidR="00303557" w:rsidRPr="00E275A1">
        <w:rPr>
          <w:rFonts w:cs="Calibri"/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D16" w:rsidRPr="00E275A1" w:rsidRDefault="00AB3D16" w:rsidP="005E465C">
      <w:pPr>
        <w:spacing w:after="0" w:line="240" w:lineRule="auto"/>
        <w:jc w:val="both"/>
        <w:rPr>
          <w:rFonts w:cs="Calibri"/>
          <w:color w:val="000000"/>
        </w:rPr>
        <w:sectPr w:rsidR="00AB3D16" w:rsidRPr="00E275A1" w:rsidSect="0072108D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567" w:right="1134" w:bottom="1418" w:left="1418" w:header="709" w:footer="278" w:gutter="0"/>
          <w:cols w:space="48"/>
          <w:docGrid w:linePitch="360"/>
        </w:sectPr>
      </w:pPr>
    </w:p>
    <w:p w:rsidR="004658A4" w:rsidRPr="00E275A1" w:rsidRDefault="004658A4" w:rsidP="005E465C">
      <w:pPr>
        <w:spacing w:after="0" w:line="240" w:lineRule="auto"/>
        <w:jc w:val="both"/>
        <w:rPr>
          <w:rFonts w:cs="Calibri"/>
          <w:color w:val="000000"/>
        </w:rPr>
      </w:pPr>
    </w:p>
    <w:p w:rsidR="00303557" w:rsidRPr="00E275A1" w:rsidRDefault="00303557" w:rsidP="005E465C">
      <w:pPr>
        <w:spacing w:after="0" w:line="240" w:lineRule="auto"/>
        <w:jc w:val="both"/>
        <w:rPr>
          <w:rFonts w:cs="Calibri"/>
          <w:color w:val="000000"/>
        </w:rPr>
        <w:sectPr w:rsidR="00303557" w:rsidRPr="00E275A1" w:rsidSect="007D69D2">
          <w:type w:val="continuous"/>
          <w:pgSz w:w="12240" w:h="15840"/>
          <w:pgMar w:top="1418" w:right="1134" w:bottom="851" w:left="1418" w:header="709" w:footer="278" w:gutter="0"/>
          <w:cols w:space="48"/>
          <w:docGrid w:linePitch="360"/>
        </w:sectPr>
      </w:pPr>
    </w:p>
    <w:p w:rsidR="00DF0930" w:rsidRPr="00E275A1" w:rsidRDefault="00EA7056" w:rsidP="00AB3D16">
      <w:pPr>
        <w:spacing w:after="0" w:line="240" w:lineRule="auto"/>
        <w:rPr>
          <w:rFonts w:cs="Calibri"/>
          <w:b/>
          <w:color w:val="FFFFFF"/>
        </w:rPr>
      </w:pPr>
      <w:r>
        <w:rPr>
          <w:rFonts w:cs="Calibri"/>
          <w:noProof/>
          <w:color w:val="00000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13970</wp:posOffset>
                </wp:positionV>
                <wp:extent cx="2857500" cy="157480"/>
                <wp:effectExtent l="0" t="0" r="2540" b="0"/>
                <wp:wrapNone/>
                <wp:docPr id="3" name="6 Redondear rectángulo de esquina del mismo l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7480"/>
                        </a:xfrm>
                        <a:custGeom>
                          <a:avLst/>
                          <a:gdLst>
                            <a:gd name="T0" fmla="*/ 0 w 2914650"/>
                            <a:gd name="T1" fmla="*/ 0 h 183515"/>
                            <a:gd name="T2" fmla="*/ 2914650 w 2914650"/>
                            <a:gd name="T3" fmla="*/ 0 h 183515"/>
                            <a:gd name="T4" fmla="*/ 2914650 w 2914650"/>
                            <a:gd name="T5" fmla="*/ 0 h 183515"/>
                            <a:gd name="T6" fmla="*/ 2914650 w 2914650"/>
                            <a:gd name="T7" fmla="*/ 183515 h 183515"/>
                            <a:gd name="T8" fmla="*/ 2914650 w 2914650"/>
                            <a:gd name="T9" fmla="*/ 183515 h 183515"/>
                            <a:gd name="T10" fmla="*/ 0 w 2914650"/>
                            <a:gd name="T11" fmla="*/ 183515 h 183515"/>
                            <a:gd name="T12" fmla="*/ 0 w 2914650"/>
                            <a:gd name="T13" fmla="*/ 183515 h 183515"/>
                            <a:gd name="T14" fmla="*/ 0 w 2914650"/>
                            <a:gd name="T15" fmla="*/ 0 h 183515"/>
                            <a:gd name="T16" fmla="*/ 0 w 2914650"/>
                            <a:gd name="T17" fmla="*/ 0 h 1835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914650" h="183515">
                              <a:moveTo>
                                <a:pt x="0" y="0"/>
                              </a:moveTo>
                              <a:lnTo>
                                <a:pt x="2914650" y="0"/>
                              </a:lnTo>
                              <a:lnTo>
                                <a:pt x="2914650" y="183515"/>
                              </a:lnTo>
                              <a:lnTo>
                                <a:pt x="0" y="183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54061"/>
                            </a:gs>
                            <a:gs pos="71001">
                              <a:srgbClr val="254061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 Redondear rectángulo de esquina del mismo lado" o:spid="_x0000_s1026" style="position:absolute;margin-left:-2.1pt;margin-top:1.1pt;width:225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146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" path="m,l2914650,r,183515l,183515,,xe" fillcolor="#254061" stroked="f" strokeweight="2pt">
                <v:fill rotate="t" angle="90" colors="0 #254061;46531f #254061;1 white" focus="100%" type="gradient"/>
                <v:path arrowok="t" o:connecttype="custom" o:connectlocs="0,0;2857500,0;2857500,0;2857500,157480;2857500,157480;0,157480;0,157480;0,0;0,0" o:connectangles="0,0,0,0,0,0,0,0,0"/>
              </v:shape>
            </w:pict>
          </mc:Fallback>
        </mc:AlternateContent>
      </w:r>
      <w:r w:rsidR="003916FD" w:rsidRPr="00E275A1">
        <w:rPr>
          <w:rFonts w:cs="Calibri"/>
          <w:b/>
          <w:color w:val="FFFFFF"/>
        </w:rPr>
        <w:t xml:space="preserve">TRASNFERENCIA DE LOS DERECHOS DE AUTOR    </w:t>
      </w:r>
    </w:p>
    <w:p w:rsidR="00926D70" w:rsidRDefault="00926D70" w:rsidP="003916FD">
      <w:pPr>
        <w:spacing w:after="0" w:line="240" w:lineRule="auto"/>
        <w:jc w:val="both"/>
        <w:rPr>
          <w:rFonts w:cs="Calibri"/>
          <w:color w:val="333333"/>
          <w:lang w:val="es-ES"/>
        </w:rPr>
      </w:pPr>
      <w:r>
        <w:rPr>
          <w:rFonts w:cs="Calibri"/>
          <w:color w:val="333333"/>
          <w:lang w:val="es-ES"/>
        </w:rPr>
        <w:tab/>
      </w:r>
      <w:r w:rsidR="003916FD" w:rsidRPr="00E275A1">
        <w:rPr>
          <w:rFonts w:cs="Calibri"/>
          <w:color w:val="333333"/>
          <w:lang w:val="es-ES"/>
        </w:rPr>
        <w:t>Todos los manuscritos sometidos a l</w:t>
      </w:r>
      <w:r w:rsidR="00EA7056">
        <w:rPr>
          <w:rFonts w:cs="Calibri"/>
          <w:color w:val="333333"/>
          <w:lang w:val="es-ES"/>
        </w:rPr>
        <w:t>a revista Aldea Mundo</w:t>
      </w:r>
      <w:r w:rsidR="003916FD" w:rsidRPr="00E275A1">
        <w:rPr>
          <w:rFonts w:cs="Calibri"/>
          <w:color w:val="333333"/>
          <w:lang w:val="es-ES"/>
        </w:rPr>
        <w:t>, son considerados como propiedad de la ULA desde la fecha de su envío</w:t>
      </w:r>
      <w:r w:rsidR="00104B0B">
        <w:rPr>
          <w:rFonts w:cs="Calibri"/>
          <w:color w:val="333333"/>
          <w:lang w:val="es-ES"/>
        </w:rPr>
        <w:t>,</w:t>
      </w:r>
      <w:r w:rsidR="00104B0B" w:rsidRPr="00104B0B">
        <w:rPr>
          <w:rFonts w:cs="Calibri"/>
          <w:color w:val="333333"/>
          <w:lang w:val="es-ES"/>
        </w:rPr>
        <w:t xml:space="preserve"> </w:t>
      </w:r>
      <w:r w:rsidR="00104B0B">
        <w:rPr>
          <w:rFonts w:cs="Calibri"/>
          <w:color w:val="333333"/>
          <w:lang w:val="es-ES"/>
        </w:rPr>
        <w:t xml:space="preserve">en cuanto a </w:t>
      </w:r>
      <w:r w:rsidR="00104B0B" w:rsidRPr="00E275A1">
        <w:rPr>
          <w:rFonts w:cs="Calibri"/>
          <w:color w:val="333333"/>
          <w:lang w:val="es-ES"/>
        </w:rPr>
        <w:t>sus derechos</w:t>
      </w:r>
      <w:r w:rsidR="00104B0B">
        <w:rPr>
          <w:rFonts w:cs="Calibri"/>
          <w:color w:val="333333"/>
          <w:lang w:val="es-ES"/>
        </w:rPr>
        <w:t xml:space="preserve"> de edición, publicación y explotación en cualquier forma al publicarse en Aldea Mundo</w:t>
      </w:r>
      <w:r w:rsidR="00467F61">
        <w:rPr>
          <w:rFonts w:cs="Calibri"/>
          <w:color w:val="333333"/>
          <w:lang w:val="es-ES"/>
        </w:rPr>
        <w:t>; con la excepción de los</w:t>
      </w:r>
      <w:r w:rsidR="00104B0B">
        <w:rPr>
          <w:rFonts w:cs="Calibri"/>
          <w:color w:val="333333"/>
          <w:lang w:val="es-ES"/>
        </w:rPr>
        <w:t xml:space="preserve"> derechos de propiedad intelectual</w:t>
      </w:r>
      <w:r w:rsidR="003916FD" w:rsidRPr="00E275A1">
        <w:rPr>
          <w:rFonts w:cs="Calibri"/>
          <w:color w:val="333333"/>
          <w:lang w:val="es-ES"/>
        </w:rPr>
        <w:t>. Si el artículo no es aceptado para publicación en l</w:t>
      </w:r>
      <w:r w:rsidR="00EA7056">
        <w:rPr>
          <w:rFonts w:cs="Calibri"/>
          <w:color w:val="333333"/>
          <w:lang w:val="es-ES"/>
        </w:rPr>
        <w:t>a revista Aldea Mundo</w:t>
      </w:r>
      <w:r w:rsidR="003916FD" w:rsidRPr="00E275A1">
        <w:rPr>
          <w:rFonts w:cs="Calibri"/>
          <w:color w:val="333333"/>
          <w:lang w:val="es-ES"/>
        </w:rPr>
        <w:t>, la Universidad de Los Andes (ULA) libera sus derechos</w:t>
      </w:r>
      <w:r w:rsidR="00104B0B">
        <w:rPr>
          <w:rFonts w:cs="Calibri"/>
          <w:color w:val="333333"/>
          <w:lang w:val="es-ES"/>
        </w:rPr>
        <w:t xml:space="preserve"> de edición, publicación y explotación en cualquier forma</w:t>
      </w:r>
      <w:r w:rsidR="003916FD" w:rsidRPr="00E275A1">
        <w:rPr>
          <w:rFonts w:cs="Calibri"/>
          <w:color w:val="333333"/>
          <w:lang w:val="es-ES"/>
        </w:rPr>
        <w:t>, en el momento en que el manuscrito es devu</w:t>
      </w:r>
      <w:r w:rsidR="00467F61">
        <w:rPr>
          <w:rFonts w:cs="Calibri"/>
          <w:color w:val="333333"/>
          <w:lang w:val="es-ES"/>
        </w:rPr>
        <w:t>elto al autor</w:t>
      </w:r>
      <w:r w:rsidR="003916FD" w:rsidRPr="00E275A1">
        <w:rPr>
          <w:rFonts w:cs="Calibri"/>
          <w:color w:val="333333"/>
          <w:lang w:val="es-ES"/>
        </w:rPr>
        <w:t>.</w:t>
      </w:r>
    </w:p>
    <w:p w:rsidR="003916FD" w:rsidRPr="00E275A1" w:rsidRDefault="00467F61" w:rsidP="003916FD">
      <w:pPr>
        <w:spacing w:after="0" w:line="240" w:lineRule="auto"/>
        <w:jc w:val="both"/>
        <w:rPr>
          <w:rFonts w:cs="Calibri"/>
          <w:color w:val="333333"/>
          <w:lang w:val="es-ES"/>
        </w:rPr>
      </w:pPr>
      <w:r>
        <w:rPr>
          <w:rFonts w:cs="Calibri"/>
          <w:color w:val="333333"/>
          <w:lang w:val="es-ES"/>
        </w:rPr>
        <w:tab/>
        <w:t xml:space="preserve">De acuerdo con lo señalado, </w:t>
      </w:r>
      <w:r w:rsidR="00926D70">
        <w:rPr>
          <w:rFonts w:cs="Calibri"/>
          <w:color w:val="333333"/>
          <w:lang w:val="es-ES"/>
        </w:rPr>
        <w:t xml:space="preserve">en la declaración de los autores, </w:t>
      </w:r>
      <w:r>
        <w:rPr>
          <w:rFonts w:cs="Calibri"/>
          <w:color w:val="333333"/>
          <w:lang w:val="es-ES"/>
        </w:rPr>
        <w:t>el autor que somete el artículo a Aldea mundo</w:t>
      </w:r>
      <w:r w:rsidR="003916FD" w:rsidRPr="00E275A1">
        <w:rPr>
          <w:rFonts w:cs="Calibri"/>
          <w:color w:val="333333"/>
          <w:lang w:val="es-ES"/>
        </w:rPr>
        <w:t>, en nombre de todos los autores</w:t>
      </w:r>
      <w:r w:rsidR="00C73C18">
        <w:rPr>
          <w:rFonts w:cs="Calibri"/>
          <w:color w:val="333333"/>
          <w:lang w:val="es-ES"/>
        </w:rPr>
        <w:t xml:space="preserve"> y corresponsables de la autoría del trabajo</w:t>
      </w:r>
      <w:r w:rsidR="00104B0B">
        <w:rPr>
          <w:rFonts w:cs="Calibri"/>
          <w:color w:val="333333"/>
          <w:lang w:val="es-ES"/>
        </w:rPr>
        <w:t>, firma este</w:t>
      </w:r>
      <w:r w:rsidR="003916FD" w:rsidRPr="00E275A1">
        <w:rPr>
          <w:rFonts w:cs="Calibri"/>
          <w:color w:val="333333"/>
          <w:lang w:val="es-ES"/>
        </w:rPr>
        <w:t xml:space="preserve"> formulario de transferencia de derechos </w:t>
      </w:r>
      <w:r w:rsidR="00104B0B">
        <w:rPr>
          <w:rFonts w:cs="Calibri"/>
          <w:color w:val="333333"/>
          <w:lang w:val="es-ES"/>
        </w:rPr>
        <w:t>de edición, publicación y explotación en cualquier forma</w:t>
      </w:r>
      <w:r w:rsidR="00104B0B" w:rsidRPr="00E275A1">
        <w:rPr>
          <w:rFonts w:cs="Calibri"/>
          <w:color w:val="333333"/>
          <w:lang w:val="es-ES"/>
        </w:rPr>
        <w:t xml:space="preserve"> </w:t>
      </w:r>
      <w:r w:rsidR="00104B0B">
        <w:rPr>
          <w:rFonts w:cs="Calibri"/>
          <w:color w:val="333333"/>
          <w:lang w:val="es-ES"/>
        </w:rPr>
        <w:t>a la ULA</w:t>
      </w:r>
      <w:r w:rsidR="003916FD" w:rsidRPr="00E275A1">
        <w:rPr>
          <w:rFonts w:cs="Calibri"/>
          <w:color w:val="333333"/>
          <w:lang w:val="es-ES"/>
        </w:rPr>
        <w:t>.</w:t>
      </w:r>
    </w:p>
    <w:p w:rsidR="00AB3D16" w:rsidRPr="00E275A1" w:rsidRDefault="00AB3D16" w:rsidP="00EC1826">
      <w:pPr>
        <w:spacing w:after="0" w:line="240" w:lineRule="auto"/>
        <w:jc w:val="both"/>
        <w:rPr>
          <w:rFonts w:cs="Calibri"/>
          <w:lang w:val="es-E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4503"/>
        <w:gridCol w:w="2049"/>
        <w:gridCol w:w="1636"/>
        <w:gridCol w:w="1640"/>
      </w:tblGrid>
      <w:tr w:rsidR="0072108D" w:rsidRPr="00E275A1" w:rsidTr="007D69D2">
        <w:tc>
          <w:tcPr>
            <w:tcW w:w="4503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:rsidR="00AB3D16" w:rsidRPr="00E275A1" w:rsidRDefault="00AB3D16" w:rsidP="007D69D2">
            <w:pPr>
              <w:spacing w:after="0" w:line="360" w:lineRule="auto"/>
              <w:jc w:val="center"/>
              <w:rPr>
                <w:rFonts w:cs="Calibri"/>
                <w:b/>
                <w:bCs/>
                <w:caps/>
              </w:rPr>
            </w:pPr>
            <w:r w:rsidRPr="00E275A1">
              <w:rPr>
                <w:rFonts w:cs="Calibri"/>
                <w:b/>
                <w:bCs/>
                <w:caps/>
              </w:rPr>
              <w:t>Nombre</w:t>
            </w:r>
            <w:r w:rsidR="003916FD" w:rsidRPr="00E275A1">
              <w:rPr>
                <w:rFonts w:cs="Calibri"/>
                <w:b/>
                <w:bCs/>
                <w:caps/>
              </w:rPr>
              <w:t xml:space="preserve"> del autor de correspondencia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B3D16" w:rsidRPr="00E275A1" w:rsidRDefault="00AB3D16" w:rsidP="007D69D2">
            <w:pPr>
              <w:spacing w:after="0" w:line="360" w:lineRule="auto"/>
              <w:jc w:val="center"/>
              <w:rPr>
                <w:rFonts w:cs="Calibri"/>
                <w:b/>
                <w:bCs/>
                <w:caps/>
              </w:rPr>
            </w:pPr>
            <w:r w:rsidRPr="00E275A1">
              <w:rPr>
                <w:rFonts w:cs="Calibri"/>
                <w:b/>
                <w:bCs/>
                <w:caps/>
              </w:rPr>
              <w:t>Firma</w:t>
            </w:r>
          </w:p>
        </w:tc>
        <w:tc>
          <w:tcPr>
            <w:tcW w:w="1640" w:type="dxa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</w:tcPr>
          <w:p w:rsidR="00AB3D16" w:rsidRPr="00E275A1" w:rsidRDefault="00AB3D16" w:rsidP="007D69D2">
            <w:pPr>
              <w:spacing w:after="0" w:line="360" w:lineRule="auto"/>
              <w:jc w:val="center"/>
              <w:rPr>
                <w:rFonts w:cs="Calibri"/>
                <w:b/>
                <w:bCs/>
                <w:caps/>
              </w:rPr>
            </w:pPr>
            <w:r w:rsidRPr="00E275A1">
              <w:rPr>
                <w:rFonts w:cs="Calibri"/>
                <w:b/>
                <w:bCs/>
                <w:caps/>
              </w:rPr>
              <w:t>Fecha</w:t>
            </w:r>
          </w:p>
        </w:tc>
      </w:tr>
      <w:tr w:rsidR="0072108D" w:rsidRPr="00E275A1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:rsidR="00AB3D16" w:rsidRPr="00E275A1" w:rsidRDefault="00AB3D16" w:rsidP="00963EDF">
            <w:pPr>
              <w:spacing w:after="0"/>
              <w:jc w:val="center"/>
              <w:rPr>
                <w:rFonts w:cs="Calibri"/>
                <w:b/>
                <w:bCs/>
                <w:caps/>
                <w:color w:val="FFFFFF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AB3D16" w:rsidRPr="00E275A1" w:rsidRDefault="00AB3D16" w:rsidP="00963EDF">
            <w:pPr>
              <w:spacing w:after="0"/>
              <w:jc w:val="center"/>
              <w:rPr>
                <w:rFonts w:cs="Calibri"/>
                <w:b/>
                <w:caps/>
                <w:color w:val="FFFFFF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D16" w:rsidRPr="00E275A1" w:rsidRDefault="00AB3D16" w:rsidP="00963EDF">
            <w:pPr>
              <w:spacing w:after="0"/>
              <w:jc w:val="center"/>
              <w:rPr>
                <w:rFonts w:cs="Calibri"/>
                <w:b/>
                <w:caps/>
                <w:color w:val="FFFFFF"/>
              </w:rPr>
            </w:pPr>
          </w:p>
        </w:tc>
      </w:tr>
    </w:tbl>
    <w:p w:rsidR="00E275A1" w:rsidRPr="00E275A1" w:rsidRDefault="00E275A1" w:rsidP="0072108D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b/>
          <w:lang w:eastAsia="es-VE"/>
        </w:rPr>
      </w:pPr>
    </w:p>
    <w:p w:rsidR="00E275A1" w:rsidRPr="00E275A1" w:rsidRDefault="00E275A1" w:rsidP="00ED78DE">
      <w:pPr>
        <w:spacing w:after="0" w:line="240" w:lineRule="auto"/>
        <w:rPr>
          <w:rFonts w:cs="Calibri"/>
          <w:b/>
          <w:color w:val="000000"/>
        </w:rPr>
      </w:pPr>
    </w:p>
    <w:sectPr w:rsidR="00E275A1" w:rsidRPr="00E275A1" w:rsidSect="00ED78DE">
      <w:type w:val="continuous"/>
      <w:pgSz w:w="12240" w:h="15840"/>
      <w:pgMar w:top="567" w:right="1134" w:bottom="1418" w:left="1418" w:header="709" w:footer="278" w:gutter="0"/>
      <w:cols w:space="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5A" w:rsidRDefault="00301B5A" w:rsidP="005E465C">
      <w:pPr>
        <w:spacing w:after="0" w:line="240" w:lineRule="auto"/>
      </w:pPr>
      <w:r>
        <w:separator/>
      </w:r>
    </w:p>
  </w:endnote>
  <w:endnote w:type="continuationSeparator" w:id="0">
    <w:p w:rsidR="00301B5A" w:rsidRDefault="00301B5A" w:rsidP="005E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29" w:rsidRDefault="000C2E29" w:rsidP="004658A4">
    <w:pPr>
      <w:pStyle w:val="Piedepgina"/>
      <w:framePr w:wrap="around" w:vAnchor="text" w:hAnchor="margin" w:xAlign="in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2E29" w:rsidRDefault="000C2E29" w:rsidP="0062512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56" w:rsidRDefault="00EA7056" w:rsidP="00EA7056">
    <w:pPr>
      <w:pStyle w:val="Piedepgina"/>
      <w:jc w:val="center"/>
    </w:pPr>
    <w:r w:rsidRPr="00B20530">
      <w:rPr>
        <w:rFonts w:ascii="Arial Narrow" w:hAnsi="Arial Narrow" w:cs="ArialMT"/>
        <w:sz w:val="18"/>
        <w:szCs w:val="18"/>
        <w:lang w:val="es-VE" w:eastAsia="en-US"/>
      </w:rPr>
      <w:t>ISSN 1316-6727 /ISSN 2443-4515 (versión electrónica) Depósito Legal 1996-02TA-3 / Depósito Legal Electrónico ppi201402TA4545 Publicación Semestral.</w:t>
    </w:r>
    <w:r w:rsidRPr="00B20530">
      <w:rPr>
        <w:rFonts w:ascii="Arial Narrow" w:hAnsi="Arial Narrow"/>
        <w:color w:val="000000"/>
        <w:sz w:val="18"/>
        <w:szCs w:val="18"/>
        <w:lang w:val="es-MX" w:eastAsia="en-US"/>
      </w:rPr>
      <w:t xml:space="preserve">  Avenida Universidad, </w:t>
    </w:r>
    <w:proofErr w:type="gramStart"/>
    <w:r w:rsidRPr="00B20530">
      <w:rPr>
        <w:rFonts w:ascii="Arial Narrow" w:hAnsi="Arial Narrow"/>
        <w:color w:val="000000"/>
        <w:sz w:val="18"/>
        <w:szCs w:val="18"/>
        <w:lang w:val="es-MX" w:eastAsia="en-US"/>
      </w:rPr>
      <w:t>Barrio</w:t>
    </w:r>
    <w:proofErr w:type="gramEnd"/>
    <w:r w:rsidRPr="00B20530">
      <w:rPr>
        <w:rFonts w:ascii="Arial Narrow" w:hAnsi="Arial Narrow"/>
        <w:color w:val="000000"/>
        <w:sz w:val="18"/>
        <w:szCs w:val="18"/>
        <w:lang w:val="es-MX" w:eastAsia="en-US"/>
      </w:rPr>
      <w:t xml:space="preserve"> Santa Cecilia, Paramillo. </w:t>
    </w:r>
    <w:r w:rsidRPr="00B20530">
      <w:rPr>
        <w:rFonts w:ascii="Arial Narrow" w:hAnsi="Arial Narrow"/>
        <w:sz w:val="18"/>
        <w:szCs w:val="18"/>
        <w:lang w:val="es-MX" w:eastAsia="en-US"/>
      </w:rPr>
      <w:t xml:space="preserve">Teléfonos (0276) 3405051/3405053  Fax – 3405149 </w:t>
    </w:r>
    <w:r w:rsidRPr="00B20530">
      <w:rPr>
        <w:rFonts w:ascii="Arial Narrow" w:hAnsi="Arial Narrow"/>
        <w:sz w:val="18"/>
        <w:szCs w:val="18"/>
        <w:lang w:val="es-VE" w:eastAsia="en-US"/>
      </w:rPr>
      <w:t xml:space="preserve">E-mail: </w:t>
    </w:r>
    <w:hyperlink r:id="rId1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cefi@ula.ve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 xml:space="preserve">; </w:t>
    </w:r>
    <w:hyperlink r:id="rId2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aldeamundo@ula.ve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 xml:space="preserve"> - </w:t>
    </w:r>
    <w:hyperlink r:id="rId3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aldeamundo@gmail.com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>, URL: Http//:</w:t>
    </w:r>
    <w:hyperlink r:id="rId4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www.saber.ula.ve/aldeamundo</w:t>
      </w:r>
    </w:hyperlink>
    <w:r>
      <w:fldChar w:fldCharType="begin"/>
    </w:r>
    <w:r>
      <w:instrText>PAGE   \* MERGEFORMAT</w:instrText>
    </w:r>
    <w:r>
      <w:fldChar w:fldCharType="separate"/>
    </w:r>
    <w:r w:rsidR="005F278E" w:rsidRPr="005F278E">
      <w:rPr>
        <w:noProof/>
        <w:lang w:val="es-ES"/>
      </w:rPr>
      <w:t>1</w:t>
    </w:r>
    <w:r>
      <w:fldChar w:fldCharType="end"/>
    </w:r>
  </w:p>
  <w:p w:rsidR="00EA7056" w:rsidRDefault="00EA7056" w:rsidP="00EA7056">
    <w:pPr>
      <w:pStyle w:val="Piedepgina"/>
      <w:ind w:right="360" w:firstLine="360"/>
    </w:pPr>
  </w:p>
  <w:p w:rsidR="007D69D2" w:rsidRDefault="007D69D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F278E" w:rsidRPr="005F278E">
      <w:rPr>
        <w:noProof/>
        <w:lang w:val="es-ES"/>
      </w:rPr>
      <w:t>1</w:t>
    </w:r>
    <w:r>
      <w:fldChar w:fldCharType="end"/>
    </w:r>
  </w:p>
  <w:p w:rsidR="000C2E29" w:rsidRDefault="000C2E29" w:rsidP="0062512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5A" w:rsidRDefault="00301B5A" w:rsidP="005E465C">
      <w:pPr>
        <w:spacing w:after="0" w:line="240" w:lineRule="auto"/>
      </w:pPr>
      <w:r>
        <w:separator/>
      </w:r>
    </w:p>
  </w:footnote>
  <w:footnote w:type="continuationSeparator" w:id="0">
    <w:p w:rsidR="00301B5A" w:rsidRDefault="00301B5A" w:rsidP="005E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56" w:rsidRDefault="00EA705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6105525" cy="923925"/>
          <wp:effectExtent l="0" t="0" r="952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056" w:rsidRDefault="00EA70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A4"/>
    <w:multiLevelType w:val="hybridMultilevel"/>
    <w:tmpl w:val="C9229DA4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51A98"/>
    <w:multiLevelType w:val="hybridMultilevel"/>
    <w:tmpl w:val="D83AC27A"/>
    <w:lvl w:ilvl="0" w:tplc="B4F23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CD352F"/>
    <w:multiLevelType w:val="hybridMultilevel"/>
    <w:tmpl w:val="24D43A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669E"/>
    <w:multiLevelType w:val="hybridMultilevel"/>
    <w:tmpl w:val="0A5850F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628B"/>
    <w:multiLevelType w:val="hybridMultilevel"/>
    <w:tmpl w:val="7780F2B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5E9"/>
    <w:multiLevelType w:val="hybridMultilevel"/>
    <w:tmpl w:val="0FFA518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5B8C"/>
    <w:multiLevelType w:val="hybridMultilevel"/>
    <w:tmpl w:val="A95CA672"/>
    <w:lvl w:ilvl="0" w:tplc="2318B6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7EA"/>
    <w:multiLevelType w:val="hybridMultilevel"/>
    <w:tmpl w:val="EC1810B6"/>
    <w:lvl w:ilvl="0" w:tplc="E8906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2F41"/>
    <w:multiLevelType w:val="hybridMultilevel"/>
    <w:tmpl w:val="BEC07C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2D77"/>
    <w:multiLevelType w:val="hybridMultilevel"/>
    <w:tmpl w:val="E0409DF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C048D"/>
    <w:multiLevelType w:val="hybridMultilevel"/>
    <w:tmpl w:val="74A0C0B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F90E59"/>
    <w:multiLevelType w:val="hybridMultilevel"/>
    <w:tmpl w:val="6E3C807A"/>
    <w:lvl w:ilvl="0" w:tplc="20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20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424377"/>
    <w:multiLevelType w:val="hybridMultilevel"/>
    <w:tmpl w:val="A95CA672"/>
    <w:lvl w:ilvl="0" w:tplc="2318B6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068B3"/>
    <w:multiLevelType w:val="hybridMultilevel"/>
    <w:tmpl w:val="F18E7832"/>
    <w:lvl w:ilvl="0" w:tplc="2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4718D"/>
    <w:multiLevelType w:val="hybridMultilevel"/>
    <w:tmpl w:val="930A8192"/>
    <w:lvl w:ilvl="0" w:tplc="F7E4B0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687951"/>
    <w:multiLevelType w:val="hybridMultilevel"/>
    <w:tmpl w:val="CB5890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F74BD"/>
    <w:multiLevelType w:val="hybridMultilevel"/>
    <w:tmpl w:val="A26A4CC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59"/>
    <w:rsid w:val="00083126"/>
    <w:rsid w:val="000A3F3D"/>
    <w:rsid w:val="000C2E29"/>
    <w:rsid w:val="000E467A"/>
    <w:rsid w:val="00104B0B"/>
    <w:rsid w:val="00123E4A"/>
    <w:rsid w:val="00154F8E"/>
    <w:rsid w:val="00155F17"/>
    <w:rsid w:val="00166260"/>
    <w:rsid w:val="00172DDB"/>
    <w:rsid w:val="00177574"/>
    <w:rsid w:val="001829EC"/>
    <w:rsid w:val="001C54CF"/>
    <w:rsid w:val="001C76FE"/>
    <w:rsid w:val="001D5512"/>
    <w:rsid w:val="001F2F07"/>
    <w:rsid w:val="00211D60"/>
    <w:rsid w:val="00225972"/>
    <w:rsid w:val="00243C51"/>
    <w:rsid w:val="0026353E"/>
    <w:rsid w:val="00284F8E"/>
    <w:rsid w:val="00295C50"/>
    <w:rsid w:val="002E408C"/>
    <w:rsid w:val="00301B5A"/>
    <w:rsid w:val="0030235E"/>
    <w:rsid w:val="00303557"/>
    <w:rsid w:val="00320A60"/>
    <w:rsid w:val="00373013"/>
    <w:rsid w:val="003877DB"/>
    <w:rsid w:val="003916FD"/>
    <w:rsid w:val="003A3D22"/>
    <w:rsid w:val="003B17E1"/>
    <w:rsid w:val="003E4783"/>
    <w:rsid w:val="00411B49"/>
    <w:rsid w:val="0041630E"/>
    <w:rsid w:val="004553FD"/>
    <w:rsid w:val="004658A4"/>
    <w:rsid w:val="00466C6C"/>
    <w:rsid w:val="00467F61"/>
    <w:rsid w:val="00477FD0"/>
    <w:rsid w:val="00480986"/>
    <w:rsid w:val="004A30F3"/>
    <w:rsid w:val="004D280B"/>
    <w:rsid w:val="00507392"/>
    <w:rsid w:val="00527578"/>
    <w:rsid w:val="00534148"/>
    <w:rsid w:val="00566A0E"/>
    <w:rsid w:val="00566B87"/>
    <w:rsid w:val="00571359"/>
    <w:rsid w:val="00575537"/>
    <w:rsid w:val="005823EA"/>
    <w:rsid w:val="005C1841"/>
    <w:rsid w:val="005C76BD"/>
    <w:rsid w:val="005E465C"/>
    <w:rsid w:val="005F278E"/>
    <w:rsid w:val="005F7597"/>
    <w:rsid w:val="00624DA4"/>
    <w:rsid w:val="0062512E"/>
    <w:rsid w:val="00637BF6"/>
    <w:rsid w:val="00686B50"/>
    <w:rsid w:val="00690696"/>
    <w:rsid w:val="006B2898"/>
    <w:rsid w:val="006B7F04"/>
    <w:rsid w:val="006E368C"/>
    <w:rsid w:val="007203BC"/>
    <w:rsid w:val="0072108D"/>
    <w:rsid w:val="0075210F"/>
    <w:rsid w:val="00777C10"/>
    <w:rsid w:val="007923D0"/>
    <w:rsid w:val="00793AA2"/>
    <w:rsid w:val="007C295C"/>
    <w:rsid w:val="007D69D2"/>
    <w:rsid w:val="0080450E"/>
    <w:rsid w:val="00811E9C"/>
    <w:rsid w:val="0087453F"/>
    <w:rsid w:val="008755F7"/>
    <w:rsid w:val="008A3371"/>
    <w:rsid w:val="008A636E"/>
    <w:rsid w:val="008C409B"/>
    <w:rsid w:val="008F1FC0"/>
    <w:rsid w:val="008F2CBA"/>
    <w:rsid w:val="00914F82"/>
    <w:rsid w:val="00926D70"/>
    <w:rsid w:val="00963EDF"/>
    <w:rsid w:val="00974D4E"/>
    <w:rsid w:val="00984A6B"/>
    <w:rsid w:val="009867CA"/>
    <w:rsid w:val="009C0600"/>
    <w:rsid w:val="009D2A78"/>
    <w:rsid w:val="009D41BB"/>
    <w:rsid w:val="00A161A4"/>
    <w:rsid w:val="00A2620C"/>
    <w:rsid w:val="00A313FA"/>
    <w:rsid w:val="00A35679"/>
    <w:rsid w:val="00A514CA"/>
    <w:rsid w:val="00A67C11"/>
    <w:rsid w:val="00A77A83"/>
    <w:rsid w:val="00AA32DD"/>
    <w:rsid w:val="00AB3D16"/>
    <w:rsid w:val="00AC6FEA"/>
    <w:rsid w:val="00AD7595"/>
    <w:rsid w:val="00AF2581"/>
    <w:rsid w:val="00B222DD"/>
    <w:rsid w:val="00B35145"/>
    <w:rsid w:val="00B373BE"/>
    <w:rsid w:val="00B5307E"/>
    <w:rsid w:val="00B5622D"/>
    <w:rsid w:val="00B6562B"/>
    <w:rsid w:val="00B776E7"/>
    <w:rsid w:val="00B8659B"/>
    <w:rsid w:val="00BB3BB7"/>
    <w:rsid w:val="00BF02B9"/>
    <w:rsid w:val="00C37285"/>
    <w:rsid w:val="00C439AC"/>
    <w:rsid w:val="00C61B86"/>
    <w:rsid w:val="00C73C18"/>
    <w:rsid w:val="00C8581C"/>
    <w:rsid w:val="00CD3D73"/>
    <w:rsid w:val="00CE7EAD"/>
    <w:rsid w:val="00D027D2"/>
    <w:rsid w:val="00D073E3"/>
    <w:rsid w:val="00D1391E"/>
    <w:rsid w:val="00D7057D"/>
    <w:rsid w:val="00DB0FF5"/>
    <w:rsid w:val="00DE0752"/>
    <w:rsid w:val="00DF0930"/>
    <w:rsid w:val="00E275A1"/>
    <w:rsid w:val="00E27E0E"/>
    <w:rsid w:val="00E3205F"/>
    <w:rsid w:val="00E570FB"/>
    <w:rsid w:val="00E93A64"/>
    <w:rsid w:val="00EA7056"/>
    <w:rsid w:val="00EB7512"/>
    <w:rsid w:val="00EC1826"/>
    <w:rsid w:val="00ED584E"/>
    <w:rsid w:val="00ED69CE"/>
    <w:rsid w:val="00ED78DE"/>
    <w:rsid w:val="00EF51D4"/>
    <w:rsid w:val="00F433A8"/>
    <w:rsid w:val="00F4762C"/>
    <w:rsid w:val="00F513AF"/>
    <w:rsid w:val="00F51A10"/>
    <w:rsid w:val="00F63500"/>
    <w:rsid w:val="00F649C3"/>
    <w:rsid w:val="00F67337"/>
    <w:rsid w:val="00F96B13"/>
    <w:rsid w:val="00FB0C60"/>
    <w:rsid w:val="00FF1301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be5f1,#aec5e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57135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571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5E465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5E465C"/>
    <w:rPr>
      <w:rFonts w:cs="Times New Roman"/>
    </w:rPr>
  </w:style>
  <w:style w:type="paragraph" w:customStyle="1" w:styleId="Prrafodelista1">
    <w:name w:val="Párrafo de lista1"/>
    <w:basedOn w:val="Normal"/>
    <w:rsid w:val="00166260"/>
    <w:pPr>
      <w:ind w:left="720"/>
    </w:pPr>
  </w:style>
  <w:style w:type="character" w:styleId="Hipervnculo">
    <w:name w:val="Hyperlink"/>
    <w:rsid w:val="006E368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CE7EAD"/>
    <w:pPr>
      <w:ind w:left="720"/>
      <w:contextualSpacing/>
    </w:pPr>
  </w:style>
  <w:style w:type="character" w:styleId="Nmerodepgina">
    <w:name w:val="page number"/>
    <w:basedOn w:val="Fuentedeprrafopredeter"/>
    <w:rsid w:val="0062512E"/>
  </w:style>
  <w:style w:type="character" w:customStyle="1" w:styleId="skypepnhmark">
    <w:name w:val="skype_pnh_mark"/>
    <w:rsid w:val="000C2E29"/>
    <w:rPr>
      <w:rFonts w:cs="Times New Roman"/>
      <w:vanish/>
    </w:rPr>
  </w:style>
  <w:style w:type="character" w:customStyle="1" w:styleId="skypepnhprintcontainer">
    <w:name w:val="skype_pnh_print_container"/>
    <w:rsid w:val="000C2E29"/>
    <w:rPr>
      <w:rFonts w:cs="Times New Roman"/>
    </w:rPr>
  </w:style>
  <w:style w:type="character" w:customStyle="1" w:styleId="skypepnhcontainer">
    <w:name w:val="skype_pnh_container"/>
    <w:rsid w:val="000C2E29"/>
    <w:rPr>
      <w:rFonts w:cs="Times New Roman"/>
    </w:rPr>
  </w:style>
  <w:style w:type="character" w:customStyle="1" w:styleId="skypepnhleftspan">
    <w:name w:val="skype_pnh_left_span"/>
    <w:rsid w:val="000C2E29"/>
    <w:rPr>
      <w:rFonts w:cs="Times New Roman"/>
    </w:rPr>
  </w:style>
  <w:style w:type="character" w:customStyle="1" w:styleId="skypepnhdropartspan">
    <w:name w:val="skype_pnh_dropart_span"/>
    <w:rsid w:val="000C2E29"/>
    <w:rPr>
      <w:rFonts w:cs="Times New Roman"/>
    </w:rPr>
  </w:style>
  <w:style w:type="character" w:customStyle="1" w:styleId="skypepnhdropartflagspan">
    <w:name w:val="skype_pnh_dropart_flag_span"/>
    <w:rsid w:val="000C2E29"/>
    <w:rPr>
      <w:rFonts w:cs="Times New Roman"/>
    </w:rPr>
  </w:style>
  <w:style w:type="character" w:customStyle="1" w:styleId="skypepnhtextspan">
    <w:name w:val="skype_pnh_text_span"/>
    <w:rsid w:val="000C2E29"/>
    <w:rPr>
      <w:rFonts w:cs="Times New Roman"/>
    </w:rPr>
  </w:style>
  <w:style w:type="character" w:customStyle="1" w:styleId="skypepnhrightspan">
    <w:name w:val="skype_pnh_right_span"/>
    <w:rsid w:val="000C2E29"/>
    <w:rPr>
      <w:rFonts w:cs="Times New Roman"/>
    </w:rPr>
  </w:style>
  <w:style w:type="character" w:styleId="Textoennegrita">
    <w:name w:val="Strong"/>
    <w:qFormat/>
    <w:locked/>
    <w:rsid w:val="000C2E29"/>
    <w:rPr>
      <w:rFonts w:cs="Times New Roman"/>
      <w:b/>
      <w:bCs/>
    </w:rPr>
  </w:style>
  <w:style w:type="character" w:styleId="nfasis">
    <w:name w:val="Emphasis"/>
    <w:qFormat/>
    <w:locked/>
    <w:rsid w:val="000C2E29"/>
    <w:rPr>
      <w:rFonts w:cs="Times New Roman"/>
      <w:i/>
      <w:iCs/>
    </w:rPr>
  </w:style>
  <w:style w:type="character" w:customStyle="1" w:styleId="apple-style-span">
    <w:name w:val="apple-style-span"/>
    <w:basedOn w:val="Fuentedeprrafopredeter"/>
    <w:rsid w:val="000C2E29"/>
  </w:style>
  <w:style w:type="character" w:customStyle="1" w:styleId="hps">
    <w:name w:val="hps"/>
    <w:basedOn w:val="Fuentedeprrafopredeter"/>
    <w:rsid w:val="000C2E29"/>
  </w:style>
  <w:style w:type="character" w:customStyle="1" w:styleId="apple-converted-space">
    <w:name w:val="apple-converted-space"/>
    <w:basedOn w:val="Fuentedeprrafopredeter"/>
    <w:rsid w:val="000C2E29"/>
  </w:style>
  <w:style w:type="table" w:styleId="Tablaconcuadrcula">
    <w:name w:val="Table Grid"/>
    <w:basedOn w:val="Tablanormal"/>
    <w:locked/>
    <w:rsid w:val="00AB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AB3D16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rsid w:val="00AB3D1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57135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571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5E465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5E465C"/>
    <w:rPr>
      <w:rFonts w:cs="Times New Roman"/>
    </w:rPr>
  </w:style>
  <w:style w:type="paragraph" w:customStyle="1" w:styleId="Prrafodelista1">
    <w:name w:val="Párrafo de lista1"/>
    <w:basedOn w:val="Normal"/>
    <w:rsid w:val="00166260"/>
    <w:pPr>
      <w:ind w:left="720"/>
    </w:pPr>
  </w:style>
  <w:style w:type="character" w:styleId="Hipervnculo">
    <w:name w:val="Hyperlink"/>
    <w:rsid w:val="006E368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CE7EAD"/>
    <w:pPr>
      <w:ind w:left="720"/>
      <w:contextualSpacing/>
    </w:pPr>
  </w:style>
  <w:style w:type="character" w:styleId="Nmerodepgina">
    <w:name w:val="page number"/>
    <w:basedOn w:val="Fuentedeprrafopredeter"/>
    <w:rsid w:val="0062512E"/>
  </w:style>
  <w:style w:type="character" w:customStyle="1" w:styleId="skypepnhmark">
    <w:name w:val="skype_pnh_mark"/>
    <w:rsid w:val="000C2E29"/>
    <w:rPr>
      <w:rFonts w:cs="Times New Roman"/>
      <w:vanish/>
    </w:rPr>
  </w:style>
  <w:style w:type="character" w:customStyle="1" w:styleId="skypepnhprintcontainer">
    <w:name w:val="skype_pnh_print_container"/>
    <w:rsid w:val="000C2E29"/>
    <w:rPr>
      <w:rFonts w:cs="Times New Roman"/>
    </w:rPr>
  </w:style>
  <w:style w:type="character" w:customStyle="1" w:styleId="skypepnhcontainer">
    <w:name w:val="skype_pnh_container"/>
    <w:rsid w:val="000C2E29"/>
    <w:rPr>
      <w:rFonts w:cs="Times New Roman"/>
    </w:rPr>
  </w:style>
  <w:style w:type="character" w:customStyle="1" w:styleId="skypepnhleftspan">
    <w:name w:val="skype_pnh_left_span"/>
    <w:rsid w:val="000C2E29"/>
    <w:rPr>
      <w:rFonts w:cs="Times New Roman"/>
    </w:rPr>
  </w:style>
  <w:style w:type="character" w:customStyle="1" w:styleId="skypepnhdropartspan">
    <w:name w:val="skype_pnh_dropart_span"/>
    <w:rsid w:val="000C2E29"/>
    <w:rPr>
      <w:rFonts w:cs="Times New Roman"/>
    </w:rPr>
  </w:style>
  <w:style w:type="character" w:customStyle="1" w:styleId="skypepnhdropartflagspan">
    <w:name w:val="skype_pnh_dropart_flag_span"/>
    <w:rsid w:val="000C2E29"/>
    <w:rPr>
      <w:rFonts w:cs="Times New Roman"/>
    </w:rPr>
  </w:style>
  <w:style w:type="character" w:customStyle="1" w:styleId="skypepnhtextspan">
    <w:name w:val="skype_pnh_text_span"/>
    <w:rsid w:val="000C2E29"/>
    <w:rPr>
      <w:rFonts w:cs="Times New Roman"/>
    </w:rPr>
  </w:style>
  <w:style w:type="character" w:customStyle="1" w:styleId="skypepnhrightspan">
    <w:name w:val="skype_pnh_right_span"/>
    <w:rsid w:val="000C2E29"/>
    <w:rPr>
      <w:rFonts w:cs="Times New Roman"/>
    </w:rPr>
  </w:style>
  <w:style w:type="character" w:styleId="Textoennegrita">
    <w:name w:val="Strong"/>
    <w:qFormat/>
    <w:locked/>
    <w:rsid w:val="000C2E29"/>
    <w:rPr>
      <w:rFonts w:cs="Times New Roman"/>
      <w:b/>
      <w:bCs/>
    </w:rPr>
  </w:style>
  <w:style w:type="character" w:styleId="nfasis">
    <w:name w:val="Emphasis"/>
    <w:qFormat/>
    <w:locked/>
    <w:rsid w:val="000C2E29"/>
    <w:rPr>
      <w:rFonts w:cs="Times New Roman"/>
      <w:i/>
      <w:iCs/>
    </w:rPr>
  </w:style>
  <w:style w:type="character" w:customStyle="1" w:styleId="apple-style-span">
    <w:name w:val="apple-style-span"/>
    <w:basedOn w:val="Fuentedeprrafopredeter"/>
    <w:rsid w:val="000C2E29"/>
  </w:style>
  <w:style w:type="character" w:customStyle="1" w:styleId="hps">
    <w:name w:val="hps"/>
    <w:basedOn w:val="Fuentedeprrafopredeter"/>
    <w:rsid w:val="000C2E29"/>
  </w:style>
  <w:style w:type="character" w:customStyle="1" w:styleId="apple-converted-space">
    <w:name w:val="apple-converted-space"/>
    <w:basedOn w:val="Fuentedeprrafopredeter"/>
    <w:rsid w:val="000C2E29"/>
  </w:style>
  <w:style w:type="table" w:styleId="Tablaconcuadrcula">
    <w:name w:val="Table Grid"/>
    <w:basedOn w:val="Tablanormal"/>
    <w:locked/>
    <w:rsid w:val="00AB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AB3D16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rsid w:val="00AB3D1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deamundo@gmail.com" TargetMode="External"/><Relationship Id="rId2" Type="http://schemas.openxmlformats.org/officeDocument/2006/relationships/hyperlink" Target="mailto:aldeamundo@ula.ve" TargetMode="External"/><Relationship Id="rId1" Type="http://schemas.openxmlformats.org/officeDocument/2006/relationships/hyperlink" Target="http://www.saber.ula.ve/cefi" TargetMode="External"/><Relationship Id="rId4" Type="http://schemas.openxmlformats.org/officeDocument/2006/relationships/hyperlink" Target="http://www.saber.ula.ve/aldeamun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4133-8D73-446F-BFB0-2C4E9BEB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Sobre la Portada</vt:lpstr>
    </vt:vector>
  </TitlesOfParts>
  <Company>IDIC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Sobre la Portada</dc:title>
  <dc:creator>Joselyn Rojas</dc:creator>
  <cp:lastModifiedBy>Saber</cp:lastModifiedBy>
  <cp:revision>2</cp:revision>
  <cp:lastPrinted>2011-12-15T00:10:00Z</cp:lastPrinted>
  <dcterms:created xsi:type="dcterms:W3CDTF">2018-01-11T10:01:00Z</dcterms:created>
  <dcterms:modified xsi:type="dcterms:W3CDTF">2018-01-11T10:01:00Z</dcterms:modified>
</cp:coreProperties>
</file>